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5659F2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="00EF4FEF">
        <w:rPr>
          <w:rFonts w:ascii="黑体" w:eastAsia="黑体" w:hAnsi="黑体" w:hint="eastAsia"/>
          <w:b/>
          <w:sz w:val="32"/>
          <w:szCs w:val="32"/>
          <w:u w:val="single"/>
        </w:rPr>
        <w:t>汉语言文学（师范）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AE7E2D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3B65E1">
        <w:rPr>
          <w:rFonts w:ascii="仿宋" w:eastAsia="仿宋" w:hAnsi="仿宋" w:hint="eastAsia"/>
          <w:sz w:val="32"/>
          <w:szCs w:val="32"/>
        </w:rPr>
        <w:t>符合学校转专业条件的学生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3B65E1">
        <w:rPr>
          <w:rFonts w:ascii="仿宋" w:eastAsia="仿宋" w:hAnsi="仿宋" w:hint="eastAsia"/>
          <w:sz w:val="32"/>
          <w:szCs w:val="32"/>
        </w:rPr>
        <w:t>有不适合从事教师职业的</w:t>
      </w:r>
      <w:r w:rsidR="003B65E1" w:rsidRPr="003B65E1">
        <w:rPr>
          <w:rFonts w:ascii="仿宋" w:eastAsia="仿宋" w:hAnsi="仿宋" w:hint="eastAsia"/>
          <w:sz w:val="32"/>
          <w:szCs w:val="32"/>
        </w:rPr>
        <w:t>心理、语言障碍等</w:t>
      </w:r>
      <w:r w:rsidR="003B65E1">
        <w:rPr>
          <w:rFonts w:ascii="仿宋" w:eastAsia="仿宋" w:hAnsi="仿宋" w:hint="eastAsia"/>
          <w:sz w:val="32"/>
          <w:szCs w:val="32"/>
        </w:rPr>
        <w:t>疾病</w:t>
      </w:r>
      <w:r w:rsidR="00D42266">
        <w:rPr>
          <w:rFonts w:ascii="仿宋" w:eastAsia="仿宋" w:hAnsi="仿宋" w:hint="eastAsia"/>
          <w:sz w:val="32"/>
          <w:szCs w:val="32"/>
        </w:rPr>
        <w:t>。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DA5B8B" w:rsidRPr="00DA5B8B"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 w:rsidR="00DA5B8B" w:rsidRPr="00DA5B8B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DA5B8B" w:rsidRPr="00DA5B8B">
        <w:rPr>
          <w:rFonts w:ascii="仿宋" w:eastAsia="仿宋" w:hAnsi="仿宋" w:hint="eastAsia"/>
          <w:sz w:val="32"/>
          <w:szCs w:val="32"/>
        </w:rPr>
        <w:t>分进行排序</w:t>
      </w:r>
      <w:r w:rsidR="00AF01D5">
        <w:rPr>
          <w:rFonts w:ascii="仿宋" w:eastAsia="仿宋" w:hAnsi="仿宋" w:hint="eastAsia"/>
          <w:sz w:val="32"/>
          <w:szCs w:val="32"/>
        </w:rPr>
        <w:t>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AF01D5" w:rsidRPr="00AF01D5">
        <w:rPr>
          <w:rFonts w:ascii="仿宋" w:eastAsia="仿宋" w:hAnsi="仿宋" w:hint="eastAsia"/>
          <w:sz w:val="32"/>
          <w:szCs w:val="32"/>
        </w:rPr>
        <w:t>按名次顺序由前到后录取</w:t>
      </w:r>
      <w:r w:rsidR="004C0F12" w:rsidRPr="004C0F12">
        <w:rPr>
          <w:rFonts w:ascii="仿宋" w:eastAsia="仿宋" w:hAnsi="仿宋" w:hint="eastAsia"/>
          <w:sz w:val="32"/>
          <w:szCs w:val="32"/>
        </w:rPr>
        <w:t>，额满为止</w:t>
      </w:r>
      <w:r w:rsidR="00AF01D5" w:rsidRPr="00AF01D5">
        <w:rPr>
          <w:rFonts w:ascii="仿宋" w:eastAsia="仿宋" w:hAnsi="仿宋" w:hint="eastAsia"/>
          <w:sz w:val="32"/>
          <w:szCs w:val="32"/>
        </w:rPr>
        <w:t>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5226C4">
        <w:rPr>
          <w:rFonts w:ascii="仿宋" w:eastAsia="仿宋" w:hAnsi="仿宋" w:hint="eastAsia"/>
          <w:sz w:val="32"/>
          <w:szCs w:val="32"/>
        </w:rPr>
        <w:t>招生计划人数的</w:t>
      </w:r>
      <w:r w:rsidR="0013071A">
        <w:rPr>
          <w:rFonts w:ascii="仿宋" w:eastAsia="仿宋" w:hAnsi="仿宋" w:hint="eastAsia"/>
          <w:sz w:val="32"/>
          <w:szCs w:val="32"/>
        </w:rPr>
        <w:t>25%</w:t>
      </w:r>
      <w:bookmarkStart w:id="0" w:name="_GoBack"/>
      <w:bookmarkEnd w:id="0"/>
      <w:r w:rsidR="00A123C6">
        <w:rPr>
          <w:rFonts w:ascii="仿宋" w:eastAsia="仿宋" w:hAnsi="仿宋" w:hint="eastAsia"/>
          <w:sz w:val="32"/>
          <w:szCs w:val="32"/>
        </w:rPr>
        <w:t>。</w:t>
      </w:r>
    </w:p>
    <w:p w:rsidR="00F931D0" w:rsidRPr="005659F2" w:rsidRDefault="00F931D0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sectPr w:rsidR="00F931D0" w:rsidRPr="00565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CE2" w:rsidRDefault="00F71CE2" w:rsidP="00DA5B8B">
      <w:r>
        <w:separator/>
      </w:r>
    </w:p>
  </w:endnote>
  <w:endnote w:type="continuationSeparator" w:id="0">
    <w:p w:rsidR="00F71CE2" w:rsidRDefault="00F71CE2" w:rsidP="00DA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CE2" w:rsidRDefault="00F71CE2" w:rsidP="00DA5B8B">
      <w:r>
        <w:separator/>
      </w:r>
    </w:p>
  </w:footnote>
  <w:footnote w:type="continuationSeparator" w:id="0">
    <w:p w:rsidR="00F71CE2" w:rsidRDefault="00F71CE2" w:rsidP="00DA5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13071A"/>
    <w:rsid w:val="00242C8F"/>
    <w:rsid w:val="002A4F0A"/>
    <w:rsid w:val="00332CC2"/>
    <w:rsid w:val="00364FCB"/>
    <w:rsid w:val="003B65E1"/>
    <w:rsid w:val="003C6A9A"/>
    <w:rsid w:val="00451092"/>
    <w:rsid w:val="004B4288"/>
    <w:rsid w:val="004C0F12"/>
    <w:rsid w:val="005226C4"/>
    <w:rsid w:val="00562975"/>
    <w:rsid w:val="005659F2"/>
    <w:rsid w:val="005853C2"/>
    <w:rsid w:val="0062338C"/>
    <w:rsid w:val="006424E5"/>
    <w:rsid w:val="006A4E24"/>
    <w:rsid w:val="007A70A5"/>
    <w:rsid w:val="008E5606"/>
    <w:rsid w:val="00A123C6"/>
    <w:rsid w:val="00AE7E2D"/>
    <w:rsid w:val="00AF01D5"/>
    <w:rsid w:val="00D42266"/>
    <w:rsid w:val="00DA3014"/>
    <w:rsid w:val="00DA5B8B"/>
    <w:rsid w:val="00EF4FEF"/>
    <w:rsid w:val="00F27C54"/>
    <w:rsid w:val="00F71CE2"/>
    <w:rsid w:val="00F931D0"/>
    <w:rsid w:val="00FA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A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5B8B"/>
    <w:rPr>
      <w:kern w:val="2"/>
      <w:sz w:val="18"/>
      <w:szCs w:val="18"/>
    </w:rPr>
  </w:style>
  <w:style w:type="paragraph" w:styleId="a5">
    <w:name w:val="footer"/>
    <w:basedOn w:val="a"/>
    <w:link w:val="Char0"/>
    <w:rsid w:val="00DA5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5B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A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5B8B"/>
    <w:rPr>
      <w:kern w:val="2"/>
      <w:sz w:val="18"/>
      <w:szCs w:val="18"/>
    </w:rPr>
  </w:style>
  <w:style w:type="paragraph" w:styleId="a5">
    <w:name w:val="footer"/>
    <w:basedOn w:val="a"/>
    <w:link w:val="Char0"/>
    <w:rsid w:val="00DA5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5B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china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8</cp:revision>
  <dcterms:created xsi:type="dcterms:W3CDTF">2017-11-15T00:37:00Z</dcterms:created>
  <dcterms:modified xsi:type="dcterms:W3CDTF">2017-12-25T00:51:00Z</dcterms:modified>
</cp:coreProperties>
</file>